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-459" w:type="dxa"/>
        <w:tblLook w:val="04A0"/>
      </w:tblPr>
      <w:tblGrid>
        <w:gridCol w:w="1888"/>
        <w:gridCol w:w="2189"/>
        <w:gridCol w:w="1490"/>
        <w:gridCol w:w="4322"/>
      </w:tblGrid>
      <w:tr w:rsidR="007A1C4C" w:rsidRPr="00F55848" w:rsidTr="00F55848">
        <w:tc>
          <w:tcPr>
            <w:tcW w:w="9889" w:type="dxa"/>
            <w:gridSpan w:val="4"/>
          </w:tcPr>
          <w:p w:rsidR="007A1C4C" w:rsidRPr="007A1C4C" w:rsidRDefault="007A1C4C" w:rsidP="007A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 УР "Спортивно-оздоровительный</w:t>
            </w:r>
          </w:p>
          <w:p w:rsidR="007A1C4C" w:rsidRPr="007A1C4C" w:rsidRDefault="007A1C4C" w:rsidP="007A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лыжный комплекс им. Галины Кулаковой" </w:t>
            </w:r>
          </w:p>
          <w:p w:rsidR="007A1C4C" w:rsidRPr="007A1C4C" w:rsidRDefault="007A1C4C" w:rsidP="007A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(3412) 58-70-69</w:t>
            </w:r>
          </w:p>
          <w:p w:rsidR="007A1C4C" w:rsidRPr="007A1C4C" w:rsidRDefault="007A1C4C" w:rsidP="007A1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426054, г. Ижевск,</w:t>
            </w:r>
          </w:p>
          <w:p w:rsidR="007A1C4C" w:rsidRPr="00F55848" w:rsidRDefault="007A1C4C" w:rsidP="000900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5848">
              <w:rPr>
                <w:rFonts w:ascii="Times New Roman" w:eastAsia="Times New Roman" w:hAnsi="Times New Roman" w:cs="Times New Roman"/>
                <w:b/>
                <w:bCs/>
                <w:color w:val="2222CC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 w:rsidRPr="00F55848">
              <w:rPr>
                <w:rFonts w:ascii="Times New Roman" w:eastAsia="Times New Roman" w:hAnsi="Times New Roman" w:cs="Times New Roman"/>
                <w:b/>
                <w:bCs/>
                <w:color w:val="2222CC"/>
                <w:sz w:val="24"/>
                <w:szCs w:val="24"/>
                <w:lang w:eastAsia="ru-RU"/>
              </w:rPr>
              <w:t xml:space="preserve"> тракт, 14/7</w:t>
            </w:r>
          </w:p>
          <w:p w:rsidR="000900A4" w:rsidRPr="00F55848" w:rsidRDefault="000900A4" w:rsidP="00090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 w:rsidRPr="00F55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Быкова Наталья Викторовна,</w:t>
            </w:r>
          </w:p>
          <w:p w:rsidR="000900A4" w:rsidRPr="00F55848" w:rsidRDefault="000900A4" w:rsidP="000900A4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55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8-912-440-14-19</w:t>
            </w:r>
          </w:p>
        </w:tc>
      </w:tr>
      <w:tr w:rsidR="000900A4" w:rsidRPr="00F55848" w:rsidTr="00F55848">
        <w:tc>
          <w:tcPr>
            <w:tcW w:w="9889" w:type="dxa"/>
            <w:gridSpan w:val="4"/>
          </w:tcPr>
          <w:p w:rsidR="000900A4" w:rsidRPr="00F55848" w:rsidRDefault="000900A4" w:rsidP="000900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5848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Новый корпус номера комфорт </w:t>
            </w:r>
          </w:p>
        </w:tc>
      </w:tr>
      <w:tr w:rsidR="001D1E66" w:rsidRPr="00F55848" w:rsidTr="00D52494">
        <w:tc>
          <w:tcPr>
            <w:tcW w:w="1888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189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490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4322" w:type="dxa"/>
          </w:tcPr>
          <w:p w:rsidR="008F21BD" w:rsidRPr="00F55848" w:rsidRDefault="008F21BD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1D1E66" w:rsidRPr="00F55848" w:rsidTr="00D52494">
        <w:tc>
          <w:tcPr>
            <w:tcW w:w="1888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</w:p>
        </w:tc>
        <w:tc>
          <w:tcPr>
            <w:tcW w:w="2189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1490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28 мест</w:t>
            </w:r>
          </w:p>
        </w:tc>
        <w:tc>
          <w:tcPr>
            <w:tcW w:w="4322" w:type="dxa"/>
            <w:vMerge w:val="restart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D" w:rsidRPr="00F55848" w:rsidRDefault="008F21BD" w:rsidP="008F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D1E66" w:rsidRPr="00F55848" w:rsidTr="00965FB7">
        <w:tc>
          <w:tcPr>
            <w:tcW w:w="1888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Трех-Четырёх местные</w:t>
            </w:r>
          </w:p>
        </w:tc>
        <w:tc>
          <w:tcPr>
            <w:tcW w:w="2189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900/</w:t>
            </w:r>
            <w:proofErr w:type="spellStart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1490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109 мет</w:t>
            </w:r>
          </w:p>
        </w:tc>
        <w:tc>
          <w:tcPr>
            <w:tcW w:w="4322" w:type="dxa"/>
            <w:vMerge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BD" w:rsidRPr="00F55848" w:rsidTr="00F55848">
        <w:tc>
          <w:tcPr>
            <w:tcW w:w="9889" w:type="dxa"/>
            <w:gridSpan w:val="4"/>
          </w:tcPr>
          <w:p w:rsidR="008F21BD" w:rsidRPr="00F55848" w:rsidRDefault="008F21BD" w:rsidP="008F2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8">
              <w:rPr>
                <w:rFonts w:ascii="Times New Roman" w:hAnsi="Times New Roman" w:cs="Times New Roman"/>
                <w:b/>
                <w:sz w:val="28"/>
                <w:szCs w:val="28"/>
              </w:rPr>
              <w:t>Номера Эконом</w:t>
            </w:r>
          </w:p>
        </w:tc>
      </w:tr>
      <w:tr w:rsidR="001D1E66" w:rsidRPr="00F55848" w:rsidTr="00965FB7">
        <w:tc>
          <w:tcPr>
            <w:tcW w:w="1888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</w:p>
        </w:tc>
        <w:tc>
          <w:tcPr>
            <w:tcW w:w="2189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1490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19 мест</w:t>
            </w:r>
          </w:p>
        </w:tc>
        <w:tc>
          <w:tcPr>
            <w:tcW w:w="4322" w:type="dxa"/>
            <w:vMerge w:val="restart"/>
          </w:tcPr>
          <w:p w:rsidR="008F21BD" w:rsidRPr="00F55848" w:rsidRDefault="008F21BD" w:rsidP="008F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D" w:rsidRPr="00F55848" w:rsidRDefault="008F21BD" w:rsidP="008F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D1E66" w:rsidRPr="00F55848" w:rsidTr="00965FB7">
        <w:tc>
          <w:tcPr>
            <w:tcW w:w="1888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Трёх местный и выше</w:t>
            </w:r>
          </w:p>
        </w:tc>
        <w:tc>
          <w:tcPr>
            <w:tcW w:w="2189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1490" w:type="dxa"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25 мест</w:t>
            </w:r>
          </w:p>
        </w:tc>
        <w:tc>
          <w:tcPr>
            <w:tcW w:w="4322" w:type="dxa"/>
            <w:vMerge/>
          </w:tcPr>
          <w:p w:rsidR="008F21BD" w:rsidRPr="00F55848" w:rsidRDefault="008F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BD" w:rsidRPr="00F55848" w:rsidTr="00F55848">
        <w:tc>
          <w:tcPr>
            <w:tcW w:w="9889" w:type="dxa"/>
            <w:gridSpan w:val="4"/>
          </w:tcPr>
          <w:p w:rsidR="008F21BD" w:rsidRPr="00F55848" w:rsidRDefault="008F21BD" w:rsidP="008F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48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 корпус двухэтажный</w:t>
            </w:r>
          </w:p>
        </w:tc>
      </w:tr>
      <w:tr w:rsidR="00D52494" w:rsidRPr="00F55848" w:rsidTr="00965FB7">
        <w:tc>
          <w:tcPr>
            <w:tcW w:w="1888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Комфорт 6 местный</w:t>
            </w:r>
          </w:p>
        </w:tc>
        <w:tc>
          <w:tcPr>
            <w:tcW w:w="2189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700/</w:t>
            </w:r>
            <w:proofErr w:type="spellStart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1490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66 мест</w:t>
            </w:r>
          </w:p>
        </w:tc>
        <w:tc>
          <w:tcPr>
            <w:tcW w:w="4322" w:type="dxa"/>
            <w:vMerge w:val="restart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8" w:rsidRPr="00F55848" w:rsidRDefault="00F55848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52494" w:rsidRPr="00F55848" w:rsidTr="00965FB7">
        <w:tc>
          <w:tcPr>
            <w:tcW w:w="1888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Комфорт свыше 6 местного</w:t>
            </w:r>
          </w:p>
        </w:tc>
        <w:tc>
          <w:tcPr>
            <w:tcW w:w="2189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600/</w:t>
            </w:r>
            <w:proofErr w:type="spellStart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1490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46 мест</w:t>
            </w:r>
          </w:p>
        </w:tc>
        <w:tc>
          <w:tcPr>
            <w:tcW w:w="4322" w:type="dxa"/>
            <w:vMerge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48" w:rsidRPr="00F55848" w:rsidTr="00F55848">
        <w:tc>
          <w:tcPr>
            <w:tcW w:w="9889" w:type="dxa"/>
            <w:gridSpan w:val="4"/>
          </w:tcPr>
          <w:p w:rsidR="00F55848" w:rsidRPr="00F55848" w:rsidRDefault="00F55848" w:rsidP="00F5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48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Лыжная база</w:t>
            </w:r>
          </w:p>
        </w:tc>
      </w:tr>
      <w:tr w:rsidR="00F55848" w:rsidRPr="00F55848" w:rsidTr="00965FB7">
        <w:tc>
          <w:tcPr>
            <w:tcW w:w="1888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 xml:space="preserve">Комфорт </w:t>
            </w:r>
          </w:p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трёх-пяти местный</w:t>
            </w:r>
          </w:p>
        </w:tc>
        <w:tc>
          <w:tcPr>
            <w:tcW w:w="2189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1490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23 места</w:t>
            </w:r>
          </w:p>
        </w:tc>
        <w:tc>
          <w:tcPr>
            <w:tcW w:w="4322" w:type="dxa"/>
            <w:vMerge w:val="restart"/>
          </w:tcPr>
          <w:p w:rsidR="00F55848" w:rsidRDefault="00F55848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48" w:rsidRPr="00F55848" w:rsidRDefault="00F55848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55848" w:rsidRPr="00F55848" w:rsidTr="00965FB7">
        <w:tc>
          <w:tcPr>
            <w:tcW w:w="1888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6 местные</w:t>
            </w:r>
          </w:p>
        </w:tc>
        <w:tc>
          <w:tcPr>
            <w:tcW w:w="2189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</w:tc>
        <w:tc>
          <w:tcPr>
            <w:tcW w:w="1490" w:type="dxa"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8">
              <w:rPr>
                <w:rFonts w:ascii="Times New Roman" w:hAnsi="Times New Roman" w:cs="Times New Roman"/>
                <w:sz w:val="24"/>
                <w:szCs w:val="24"/>
              </w:rPr>
              <w:t>12 мест</w:t>
            </w:r>
          </w:p>
        </w:tc>
        <w:tc>
          <w:tcPr>
            <w:tcW w:w="4322" w:type="dxa"/>
            <w:vMerge/>
          </w:tcPr>
          <w:p w:rsidR="00F55848" w:rsidRPr="00F55848" w:rsidRDefault="00F5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48" w:rsidRPr="00F55848" w:rsidTr="00965FB7">
        <w:tc>
          <w:tcPr>
            <w:tcW w:w="5567" w:type="dxa"/>
            <w:gridSpan w:val="3"/>
          </w:tcPr>
          <w:p w:rsidR="00F55848" w:rsidRPr="00F55848" w:rsidRDefault="00F55848" w:rsidP="00F5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322" w:type="dxa"/>
          </w:tcPr>
          <w:p w:rsidR="00F55848" w:rsidRPr="00C05E70" w:rsidRDefault="00F55848" w:rsidP="00F5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B86945" w:rsidRPr="00F55848" w:rsidTr="00DA4982">
        <w:trPr>
          <w:trHeight w:val="516"/>
        </w:trPr>
        <w:tc>
          <w:tcPr>
            <w:tcW w:w="9889" w:type="dxa"/>
            <w:gridSpan w:val="4"/>
          </w:tcPr>
          <w:p w:rsidR="00B86945" w:rsidRPr="00F55848" w:rsidRDefault="00B86945">
            <w:pPr>
              <w:rPr>
                <w:rFonts w:ascii="Times New Roman" w:hAnsi="Times New Roman" w:cs="Times New Roman"/>
              </w:rPr>
            </w:pPr>
          </w:p>
        </w:tc>
      </w:tr>
      <w:tr w:rsidR="00B86945" w:rsidRPr="00F55848" w:rsidTr="008F79DA">
        <w:tc>
          <w:tcPr>
            <w:tcW w:w="9889" w:type="dxa"/>
            <w:gridSpan w:val="4"/>
          </w:tcPr>
          <w:p w:rsidR="00B86945" w:rsidRPr="00B86945" w:rsidRDefault="00B86945" w:rsidP="00B8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945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 АМАКС Центральная ул. Пушкинская, 223 + 7 (3412) 69-30-00</w:t>
            </w:r>
          </w:p>
        </w:tc>
      </w:tr>
      <w:tr w:rsidR="00F55848" w:rsidRPr="00C05E70" w:rsidTr="00965FB7">
        <w:tc>
          <w:tcPr>
            <w:tcW w:w="1888" w:type="dxa"/>
          </w:tcPr>
          <w:p w:rsidR="00F55848" w:rsidRPr="00C05E70" w:rsidRDefault="00B8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189" w:type="dxa"/>
          </w:tcPr>
          <w:p w:rsidR="00F55848" w:rsidRPr="00C05E70" w:rsidRDefault="00B8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Стоимость номера/сутки</w:t>
            </w:r>
          </w:p>
        </w:tc>
        <w:tc>
          <w:tcPr>
            <w:tcW w:w="1490" w:type="dxa"/>
          </w:tcPr>
          <w:p w:rsidR="00F55848" w:rsidRPr="00C05E70" w:rsidRDefault="00B8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Количество номеров/чел</w:t>
            </w:r>
          </w:p>
        </w:tc>
        <w:tc>
          <w:tcPr>
            <w:tcW w:w="4322" w:type="dxa"/>
          </w:tcPr>
          <w:p w:rsidR="00F55848" w:rsidRPr="00C05E70" w:rsidRDefault="00F55848" w:rsidP="00C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70" w:rsidRPr="00C05E70" w:rsidRDefault="00C05E70" w:rsidP="00C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Всего/чел</w:t>
            </w:r>
          </w:p>
        </w:tc>
      </w:tr>
      <w:tr w:rsidR="00C05E70" w:rsidRPr="00C05E70" w:rsidTr="00965FB7">
        <w:tc>
          <w:tcPr>
            <w:tcW w:w="1888" w:type="dxa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Бизнес 1местный</w:t>
            </w:r>
          </w:p>
        </w:tc>
        <w:tc>
          <w:tcPr>
            <w:tcW w:w="2189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90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54/54</w:t>
            </w:r>
          </w:p>
        </w:tc>
        <w:tc>
          <w:tcPr>
            <w:tcW w:w="4322" w:type="dxa"/>
            <w:vMerge w:val="restart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Default="00D52494" w:rsidP="00C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Default="00D52494" w:rsidP="00C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Default="00D52494" w:rsidP="00C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Default="00D52494" w:rsidP="00C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70" w:rsidRPr="00C05E70" w:rsidRDefault="00C05E70" w:rsidP="00C05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C05E70" w:rsidRPr="00C05E70" w:rsidTr="00965FB7">
        <w:tc>
          <w:tcPr>
            <w:tcW w:w="1888" w:type="dxa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Бизнес 2 местный</w:t>
            </w:r>
          </w:p>
        </w:tc>
        <w:tc>
          <w:tcPr>
            <w:tcW w:w="2189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90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54/108</w:t>
            </w:r>
          </w:p>
        </w:tc>
        <w:tc>
          <w:tcPr>
            <w:tcW w:w="4322" w:type="dxa"/>
            <w:vMerge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0" w:rsidRPr="00C05E70" w:rsidTr="00965FB7">
        <w:tc>
          <w:tcPr>
            <w:tcW w:w="1888" w:type="dxa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Стандарт 1 местный</w:t>
            </w:r>
          </w:p>
        </w:tc>
        <w:tc>
          <w:tcPr>
            <w:tcW w:w="2189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0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4322" w:type="dxa"/>
            <w:vMerge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0" w:rsidRPr="00C05E70" w:rsidTr="00965FB7">
        <w:tc>
          <w:tcPr>
            <w:tcW w:w="1888" w:type="dxa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Стандарт 2 местный</w:t>
            </w:r>
          </w:p>
        </w:tc>
        <w:tc>
          <w:tcPr>
            <w:tcW w:w="2189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0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33/66</w:t>
            </w:r>
          </w:p>
        </w:tc>
        <w:tc>
          <w:tcPr>
            <w:tcW w:w="4322" w:type="dxa"/>
            <w:vMerge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0" w:rsidRPr="00C05E70" w:rsidTr="00965FB7">
        <w:tc>
          <w:tcPr>
            <w:tcW w:w="1888" w:type="dxa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Эконом 1 местный</w:t>
            </w:r>
          </w:p>
        </w:tc>
        <w:tc>
          <w:tcPr>
            <w:tcW w:w="2189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90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4322" w:type="dxa"/>
            <w:vMerge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0" w:rsidRPr="00C05E70" w:rsidTr="00965FB7">
        <w:tc>
          <w:tcPr>
            <w:tcW w:w="1888" w:type="dxa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Эконом 2 местный</w:t>
            </w:r>
          </w:p>
        </w:tc>
        <w:tc>
          <w:tcPr>
            <w:tcW w:w="2189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90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322" w:type="dxa"/>
            <w:vMerge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0" w:rsidRPr="00C05E70" w:rsidTr="00965FB7">
        <w:tc>
          <w:tcPr>
            <w:tcW w:w="1888" w:type="dxa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Бюджет 1 местный</w:t>
            </w:r>
          </w:p>
        </w:tc>
        <w:tc>
          <w:tcPr>
            <w:tcW w:w="2189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90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4322" w:type="dxa"/>
            <w:vMerge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0" w:rsidRPr="00C05E70" w:rsidTr="00965FB7">
        <w:tc>
          <w:tcPr>
            <w:tcW w:w="1888" w:type="dxa"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Бюджет 2 местный</w:t>
            </w:r>
          </w:p>
        </w:tc>
        <w:tc>
          <w:tcPr>
            <w:tcW w:w="2189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90" w:type="dxa"/>
          </w:tcPr>
          <w:p w:rsidR="00C05E70" w:rsidRPr="00C05E70" w:rsidRDefault="00C05E70" w:rsidP="001D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E70">
              <w:rPr>
                <w:rFonts w:ascii="Times New Roman" w:hAnsi="Times New Roman" w:cs="Times New Roman"/>
                <w:sz w:val="24"/>
                <w:szCs w:val="24"/>
              </w:rPr>
              <w:t>16/32</w:t>
            </w:r>
          </w:p>
        </w:tc>
        <w:tc>
          <w:tcPr>
            <w:tcW w:w="4322" w:type="dxa"/>
            <w:vMerge/>
          </w:tcPr>
          <w:p w:rsidR="00C05E70" w:rsidRPr="00C05E70" w:rsidRDefault="00C05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70" w:rsidRPr="00F55848" w:rsidTr="00EC6877">
        <w:tc>
          <w:tcPr>
            <w:tcW w:w="9889" w:type="dxa"/>
            <w:gridSpan w:val="4"/>
          </w:tcPr>
          <w:p w:rsidR="00C05E70" w:rsidRPr="00D52494" w:rsidRDefault="00C05E70" w:rsidP="00C05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Отель </w:t>
            </w:r>
            <w:proofErr w:type="spellStart"/>
            <w:r w:rsidRPr="00D52494">
              <w:rPr>
                <w:rFonts w:ascii="Times New Roman" w:hAnsi="Times New Roman" w:cs="Times New Roman"/>
                <w:b/>
                <w:sz w:val="28"/>
                <w:szCs w:val="28"/>
              </w:rPr>
              <w:t>Дерябинъ</w:t>
            </w:r>
            <w:proofErr w:type="spellEnd"/>
          </w:p>
        </w:tc>
      </w:tr>
      <w:tr w:rsidR="00C05E70" w:rsidRPr="00D52494" w:rsidTr="00965FB7">
        <w:tc>
          <w:tcPr>
            <w:tcW w:w="1888" w:type="dxa"/>
          </w:tcPr>
          <w:p w:rsidR="00C05E70" w:rsidRPr="00D52494" w:rsidRDefault="00C05E70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189" w:type="dxa"/>
          </w:tcPr>
          <w:p w:rsidR="00C05E70" w:rsidRPr="00D52494" w:rsidRDefault="00C05E70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1D1E66" w:rsidRPr="00D52494">
              <w:rPr>
                <w:rFonts w:ascii="Times New Roman" w:hAnsi="Times New Roman" w:cs="Times New Roman"/>
                <w:sz w:val="24"/>
                <w:szCs w:val="24"/>
              </w:rPr>
              <w:t>/номера/ сутки</w:t>
            </w:r>
          </w:p>
        </w:tc>
        <w:tc>
          <w:tcPr>
            <w:tcW w:w="1490" w:type="dxa"/>
          </w:tcPr>
          <w:p w:rsidR="00C05E70" w:rsidRPr="00D52494" w:rsidRDefault="00C05E70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D1E66"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 номеров/чел</w:t>
            </w:r>
          </w:p>
        </w:tc>
        <w:tc>
          <w:tcPr>
            <w:tcW w:w="4322" w:type="dxa"/>
          </w:tcPr>
          <w:p w:rsidR="00C05E70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Всего/чел</w:t>
            </w:r>
          </w:p>
        </w:tc>
      </w:tr>
      <w:tr w:rsidR="00D52494" w:rsidRPr="00D52494" w:rsidTr="00965FB7">
        <w:tc>
          <w:tcPr>
            <w:tcW w:w="1888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Студия (1-2 </w:t>
            </w:r>
            <w:proofErr w:type="spellStart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 местный)</w:t>
            </w:r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322" w:type="dxa"/>
            <w:vMerge w:val="restart"/>
          </w:tcPr>
          <w:p w:rsid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52494" w:rsidRPr="00D52494" w:rsidTr="00D52494">
        <w:tc>
          <w:tcPr>
            <w:tcW w:w="1888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Улучшенный (1-2 </w:t>
            </w:r>
            <w:proofErr w:type="spellStart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 местный)</w:t>
            </w:r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4322" w:type="dxa"/>
            <w:vMerge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94" w:rsidRPr="00D52494" w:rsidTr="00D52494">
        <w:tc>
          <w:tcPr>
            <w:tcW w:w="1888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 </w:t>
            </w:r>
            <w:proofErr w:type="spellStart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 (1-2-х местный)</w:t>
            </w:r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24/48</w:t>
            </w:r>
          </w:p>
        </w:tc>
        <w:tc>
          <w:tcPr>
            <w:tcW w:w="4322" w:type="dxa"/>
            <w:vMerge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94" w:rsidRPr="00D52494" w:rsidTr="00D52494">
        <w:tc>
          <w:tcPr>
            <w:tcW w:w="1888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Стандарт Твин (1-2 местный)</w:t>
            </w:r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4322" w:type="dxa"/>
            <w:vMerge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94" w:rsidRPr="00D52494" w:rsidTr="00D52494">
        <w:tc>
          <w:tcPr>
            <w:tcW w:w="1888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proofErr w:type="spellStart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Сингл</w:t>
            </w:r>
            <w:proofErr w:type="spellEnd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 xml:space="preserve"> (1 местный)</w:t>
            </w:r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4322" w:type="dxa"/>
            <w:vMerge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94" w:rsidRPr="00D52494" w:rsidTr="00D52494">
        <w:tc>
          <w:tcPr>
            <w:tcW w:w="1888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Однометсный</w:t>
            </w:r>
            <w:proofErr w:type="spellEnd"/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4322" w:type="dxa"/>
            <w:vMerge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94" w:rsidRPr="00D52494" w:rsidTr="00D52494">
        <w:tc>
          <w:tcPr>
            <w:tcW w:w="1888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Эконом 2 местный</w:t>
            </w:r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4322" w:type="dxa"/>
            <w:vMerge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94" w:rsidRPr="00D52494" w:rsidTr="00D52494">
        <w:tc>
          <w:tcPr>
            <w:tcW w:w="1888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D52494" w:rsidRPr="00D52494" w:rsidRDefault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94" w:rsidRPr="00D52494" w:rsidTr="000E23EE">
        <w:tc>
          <w:tcPr>
            <w:tcW w:w="9889" w:type="dxa"/>
            <w:gridSpan w:val="4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Гостиничный комплекс </w:t>
            </w:r>
            <w:proofErr w:type="spellStart"/>
            <w:r w:rsidRPr="00D52494">
              <w:rPr>
                <w:rFonts w:ascii="Times New Roman" w:hAnsi="Times New Roman" w:cs="Times New Roman"/>
                <w:b/>
                <w:sz w:val="28"/>
                <w:szCs w:val="28"/>
              </w:rPr>
              <w:t>ИжОтель</w:t>
            </w:r>
            <w:proofErr w:type="spellEnd"/>
          </w:p>
        </w:tc>
      </w:tr>
      <w:tr w:rsidR="00D52494" w:rsidRPr="00D52494" w:rsidTr="00D52494">
        <w:tc>
          <w:tcPr>
            <w:tcW w:w="1888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189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Стоимость/номера/ сутки</w:t>
            </w:r>
          </w:p>
        </w:tc>
        <w:tc>
          <w:tcPr>
            <w:tcW w:w="1490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494">
              <w:rPr>
                <w:rFonts w:ascii="Times New Roman" w:hAnsi="Times New Roman" w:cs="Times New Roman"/>
                <w:sz w:val="24"/>
                <w:szCs w:val="24"/>
              </w:rPr>
              <w:t>Количество номеров/чел</w:t>
            </w:r>
          </w:p>
        </w:tc>
        <w:tc>
          <w:tcPr>
            <w:tcW w:w="4322" w:type="dxa"/>
          </w:tcPr>
          <w:p w:rsidR="00D52494" w:rsidRPr="00D52494" w:rsidRDefault="00D52494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Всего/чел</w:t>
            </w:r>
          </w:p>
        </w:tc>
      </w:tr>
      <w:tr w:rsidR="00965FB7" w:rsidRPr="00D52494" w:rsidTr="00D52494">
        <w:tc>
          <w:tcPr>
            <w:tcW w:w="1888" w:type="dxa"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Люкс (1-2 местный)</w:t>
            </w:r>
          </w:p>
        </w:tc>
        <w:tc>
          <w:tcPr>
            <w:tcW w:w="2189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490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322" w:type="dxa"/>
            <w:vMerge w:val="restart"/>
          </w:tcPr>
          <w:p w:rsid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B7" w:rsidRPr="00D52494" w:rsidRDefault="00965FB7" w:rsidP="0096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65FB7" w:rsidRPr="00D52494" w:rsidTr="00D52494">
        <w:tc>
          <w:tcPr>
            <w:tcW w:w="1888" w:type="dxa"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 (1-2 местный)</w:t>
            </w:r>
          </w:p>
        </w:tc>
        <w:tc>
          <w:tcPr>
            <w:tcW w:w="2189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1490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4322" w:type="dxa"/>
            <w:vMerge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7" w:rsidRPr="00D52494" w:rsidTr="00D52494">
        <w:tc>
          <w:tcPr>
            <w:tcW w:w="1888" w:type="dxa"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местный)</w:t>
            </w:r>
          </w:p>
        </w:tc>
        <w:tc>
          <w:tcPr>
            <w:tcW w:w="2189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90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4322" w:type="dxa"/>
            <w:vMerge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7" w:rsidRPr="00D52494" w:rsidTr="00D52494">
        <w:tc>
          <w:tcPr>
            <w:tcW w:w="1888" w:type="dxa"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(1-2 местный)</w:t>
            </w:r>
          </w:p>
        </w:tc>
        <w:tc>
          <w:tcPr>
            <w:tcW w:w="2189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90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4322" w:type="dxa"/>
            <w:vMerge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7" w:rsidRPr="00D52494" w:rsidTr="00D52494">
        <w:tc>
          <w:tcPr>
            <w:tcW w:w="1888" w:type="dxa"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 местный</w:t>
            </w:r>
          </w:p>
        </w:tc>
        <w:tc>
          <w:tcPr>
            <w:tcW w:w="2189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490" w:type="dxa"/>
          </w:tcPr>
          <w:p w:rsidR="00965FB7" w:rsidRPr="00D52494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4322" w:type="dxa"/>
            <w:vMerge/>
          </w:tcPr>
          <w:p w:rsidR="00965FB7" w:rsidRPr="00D52494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7" w:rsidRPr="00965FB7" w:rsidTr="00D52494">
        <w:tc>
          <w:tcPr>
            <w:tcW w:w="1888" w:type="dxa"/>
          </w:tcPr>
          <w:p w:rsidR="00965FB7" w:rsidRP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FB7">
              <w:rPr>
                <w:rFonts w:ascii="Times New Roman" w:hAnsi="Times New Roman" w:cs="Times New Roman"/>
                <w:bCs/>
                <w:spacing w:val="5"/>
              </w:rPr>
              <w:t>Стандарт</w:t>
            </w:r>
            <w:proofErr w:type="gramEnd"/>
            <w:r w:rsidRPr="00965FB7">
              <w:rPr>
                <w:rFonts w:ascii="Times New Roman" w:hAnsi="Times New Roman" w:cs="Times New Roman"/>
                <w:bCs/>
                <w:spacing w:val="5"/>
              </w:rPr>
              <w:t xml:space="preserve"> Улучшенный Твин (1-2 местный)</w:t>
            </w:r>
          </w:p>
        </w:tc>
        <w:tc>
          <w:tcPr>
            <w:tcW w:w="2189" w:type="dxa"/>
          </w:tcPr>
          <w:p w:rsidR="00965FB7" w:rsidRPr="00965FB7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B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90" w:type="dxa"/>
          </w:tcPr>
          <w:p w:rsidR="00965FB7" w:rsidRPr="00965FB7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B7"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4322" w:type="dxa"/>
            <w:vMerge/>
          </w:tcPr>
          <w:p w:rsidR="00965FB7" w:rsidRP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7" w:rsidRPr="00965FB7" w:rsidTr="00D52494">
        <w:tc>
          <w:tcPr>
            <w:tcW w:w="1888" w:type="dxa"/>
          </w:tcPr>
          <w:p w:rsidR="00965FB7" w:rsidRPr="00965FB7" w:rsidRDefault="00965FB7" w:rsidP="00965FB7">
            <w:pPr>
              <w:shd w:val="clear" w:color="auto" w:fill="FFFFFF"/>
              <w:rPr>
                <w:rFonts w:ascii="Times New Roman" w:hAnsi="Times New Roman" w:cs="Times New Roman"/>
                <w:bCs/>
                <w:spacing w:val="5"/>
              </w:rPr>
            </w:pPr>
            <w:proofErr w:type="gramStart"/>
            <w:r w:rsidRPr="00965FB7">
              <w:rPr>
                <w:rFonts w:ascii="Times New Roman" w:hAnsi="Times New Roman" w:cs="Times New Roman"/>
                <w:bCs/>
                <w:spacing w:val="5"/>
              </w:rPr>
              <w:t>Стандарт</w:t>
            </w:r>
            <w:proofErr w:type="gramEnd"/>
            <w:r w:rsidRPr="00965FB7">
              <w:rPr>
                <w:rFonts w:ascii="Times New Roman" w:hAnsi="Times New Roman" w:cs="Times New Roman"/>
                <w:bCs/>
                <w:spacing w:val="5"/>
              </w:rPr>
              <w:t xml:space="preserve"> Улучшенный </w:t>
            </w:r>
            <w:proofErr w:type="spellStart"/>
            <w:r w:rsidRPr="00965FB7">
              <w:rPr>
                <w:rFonts w:ascii="Times New Roman" w:hAnsi="Times New Roman" w:cs="Times New Roman"/>
                <w:bCs/>
                <w:spacing w:val="5"/>
              </w:rPr>
              <w:t>Дабл</w:t>
            </w:r>
            <w:proofErr w:type="spellEnd"/>
            <w:r w:rsidRPr="00965FB7">
              <w:rPr>
                <w:rFonts w:ascii="Times New Roman" w:hAnsi="Times New Roman" w:cs="Times New Roman"/>
                <w:bCs/>
                <w:spacing w:val="5"/>
              </w:rPr>
              <w:t xml:space="preserve"> (1-2 местный)</w:t>
            </w:r>
          </w:p>
        </w:tc>
        <w:tc>
          <w:tcPr>
            <w:tcW w:w="2189" w:type="dxa"/>
          </w:tcPr>
          <w:p w:rsidR="00965FB7" w:rsidRPr="00965FB7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B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90" w:type="dxa"/>
          </w:tcPr>
          <w:p w:rsidR="00965FB7" w:rsidRPr="00965FB7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B7">
              <w:rPr>
                <w:rFonts w:ascii="Times New Roman" w:hAnsi="Times New Roman" w:cs="Times New Roman"/>
                <w:sz w:val="24"/>
                <w:szCs w:val="24"/>
              </w:rPr>
              <w:t>23/46</w:t>
            </w:r>
          </w:p>
        </w:tc>
        <w:tc>
          <w:tcPr>
            <w:tcW w:w="4322" w:type="dxa"/>
            <w:vMerge/>
          </w:tcPr>
          <w:p w:rsidR="00965FB7" w:rsidRP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FB7" w:rsidRPr="00965FB7" w:rsidTr="00D52494">
        <w:tc>
          <w:tcPr>
            <w:tcW w:w="1888" w:type="dxa"/>
          </w:tcPr>
          <w:p w:rsidR="00965FB7" w:rsidRP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FB7">
              <w:rPr>
                <w:rFonts w:ascii="Times New Roman" w:hAnsi="Times New Roman" w:cs="Times New Roman"/>
                <w:sz w:val="24"/>
                <w:szCs w:val="24"/>
              </w:rPr>
              <w:t>Эконом 2 местный</w:t>
            </w:r>
          </w:p>
        </w:tc>
        <w:tc>
          <w:tcPr>
            <w:tcW w:w="2189" w:type="dxa"/>
          </w:tcPr>
          <w:p w:rsidR="00965FB7" w:rsidRPr="00965FB7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B7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90" w:type="dxa"/>
          </w:tcPr>
          <w:p w:rsidR="00965FB7" w:rsidRPr="00965FB7" w:rsidRDefault="00965FB7" w:rsidP="00D5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B7"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4322" w:type="dxa"/>
            <w:vMerge/>
          </w:tcPr>
          <w:p w:rsidR="00965FB7" w:rsidRPr="00965FB7" w:rsidRDefault="0096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9D7" w:rsidRDefault="008709D7"/>
    <w:p w:rsidR="009857B2" w:rsidRDefault="009857B2"/>
    <w:sectPr w:rsidR="009857B2" w:rsidSect="00F5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C4C"/>
    <w:rsid w:val="000900A4"/>
    <w:rsid w:val="001D1E66"/>
    <w:rsid w:val="002E649B"/>
    <w:rsid w:val="00376953"/>
    <w:rsid w:val="005674BA"/>
    <w:rsid w:val="007A1C4C"/>
    <w:rsid w:val="0085569E"/>
    <w:rsid w:val="008709D7"/>
    <w:rsid w:val="008F21BD"/>
    <w:rsid w:val="00965FB7"/>
    <w:rsid w:val="009857B2"/>
    <w:rsid w:val="00B86945"/>
    <w:rsid w:val="00C05E70"/>
    <w:rsid w:val="00D42DFA"/>
    <w:rsid w:val="00D52494"/>
    <w:rsid w:val="00F5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1C4C"/>
    <w:rPr>
      <w:b/>
      <w:bCs/>
    </w:rPr>
  </w:style>
  <w:style w:type="character" w:customStyle="1" w:styleId="js-phone-number">
    <w:name w:val="js-phone-number"/>
    <w:basedOn w:val="a0"/>
    <w:rsid w:val="007A1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2021-09-02T06:29:00Z</dcterms:created>
  <dcterms:modified xsi:type="dcterms:W3CDTF">2021-09-02T08:05:00Z</dcterms:modified>
</cp:coreProperties>
</file>